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2" w:rsidRDefault="007E5192" w:rsidP="007E5192">
      <w:pPr>
        <w:rPr>
          <w:rFonts w:cstheme="minorHAnsi"/>
          <w:b/>
        </w:rPr>
      </w:pPr>
      <w:r>
        <w:rPr>
          <w:rFonts w:cstheme="minorHAnsi"/>
          <w:b/>
          <w:sz w:val="24"/>
        </w:rPr>
        <w:t>REQUERIMENTO DE DIÁRIA N° 017</w:t>
      </w:r>
      <w:r>
        <w:rPr>
          <w:rFonts w:cstheme="minorHAnsi"/>
          <w:b/>
          <w:sz w:val="24"/>
        </w:rPr>
        <w:t>/2023</w:t>
      </w:r>
    </w:p>
    <w:p w:rsidR="007E5192" w:rsidRDefault="007E5192" w:rsidP="007E5192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>Colinas do Tocantins/TO, 28</w:t>
      </w:r>
      <w:r>
        <w:rPr>
          <w:rFonts w:cstheme="minorHAnsi"/>
        </w:rPr>
        <w:t xml:space="preserve"> de fev</w:t>
      </w:r>
      <w:r>
        <w:rPr>
          <w:rFonts w:cstheme="minorHAnsi"/>
        </w:rPr>
        <w:t>e</w:t>
      </w:r>
      <w:r>
        <w:rPr>
          <w:rFonts w:cstheme="minorHAnsi"/>
        </w:rPr>
        <w:t>reiro de 2023.</w:t>
      </w:r>
    </w:p>
    <w:p w:rsidR="007E5192" w:rsidRDefault="007E5192" w:rsidP="007E5192">
      <w:pPr>
        <w:rPr>
          <w:rFonts w:cstheme="minorHAnsi"/>
          <w:b/>
        </w:rPr>
      </w:pPr>
    </w:p>
    <w:p w:rsidR="007E5192" w:rsidRDefault="007E5192" w:rsidP="007E5192">
      <w:pPr>
        <w:jc w:val="both"/>
        <w:rPr>
          <w:rFonts w:cstheme="minorHAnsi"/>
          <w:b/>
        </w:rPr>
      </w:pPr>
    </w:p>
    <w:p w:rsidR="007E5192" w:rsidRDefault="007E5192" w:rsidP="007E5192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7E5192" w:rsidRDefault="007E5192" w:rsidP="007E5192">
      <w:pPr>
        <w:jc w:val="both"/>
        <w:rPr>
          <w:rFonts w:cstheme="minorHAnsi"/>
        </w:rPr>
      </w:pPr>
    </w:p>
    <w:p w:rsidR="007E5192" w:rsidRDefault="007E5192" w:rsidP="007E5192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7E5192" w:rsidTr="0042001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7E5192" w:rsidTr="00420017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7E5192" w:rsidTr="00420017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7E5192" w:rsidRDefault="007E5192" w:rsidP="007E5192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7E5192" w:rsidTr="004200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7E5192" w:rsidTr="00420017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7E5192" w:rsidRDefault="007E5192" w:rsidP="007E5192">
      <w:pPr>
        <w:rPr>
          <w:rFonts w:cstheme="minorHAnsi"/>
          <w:b/>
        </w:rPr>
      </w:pPr>
    </w:p>
    <w:p w:rsidR="007E5192" w:rsidRDefault="007E5192" w:rsidP="007E5192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7E5192" w:rsidTr="00420017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7E5192" w:rsidTr="00420017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2042E7" w:rsidP="00420017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 002</w:t>
            </w:r>
          </w:p>
        </w:tc>
      </w:tr>
      <w:tr w:rsidR="007E5192" w:rsidTr="00420017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7E5192" w:rsidRDefault="002042E7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VALOR: R$ 1.0</w:t>
            </w:r>
            <w:r w:rsidR="007E5192">
              <w:rPr>
                <w:rFonts w:cstheme="minorHAnsi"/>
                <w:b/>
                <w:lang w:eastAsia="en-US"/>
              </w:rPr>
              <w:t xml:space="preserve">00,00 </w:t>
            </w:r>
            <w:r w:rsidR="007E5192">
              <w:rPr>
                <w:rFonts w:cstheme="minorHAnsi"/>
                <w:lang w:eastAsia="en-US"/>
              </w:rPr>
              <w:t>(</w:t>
            </w:r>
            <w:proofErr w:type="gramStart"/>
            <w:r>
              <w:rPr>
                <w:rFonts w:cstheme="minorHAnsi"/>
                <w:lang w:eastAsia="en-US"/>
              </w:rPr>
              <w:t>Um mil</w:t>
            </w:r>
            <w:proofErr w:type="gramEnd"/>
            <w:r>
              <w:rPr>
                <w:rFonts w:cstheme="minorHAnsi"/>
                <w:lang w:eastAsia="en-US"/>
              </w:rPr>
              <w:t xml:space="preserve"> </w:t>
            </w:r>
            <w:r w:rsidR="007E5192">
              <w:rPr>
                <w:rFonts w:cstheme="minorHAnsi"/>
                <w:lang w:eastAsia="en-US"/>
              </w:rPr>
              <w:t>reais)</w:t>
            </w:r>
          </w:p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7E5192" w:rsidTr="00420017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7E5192" w:rsidTr="00420017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28</w:t>
            </w:r>
            <w:r>
              <w:rPr>
                <w:rFonts w:cstheme="minorHAnsi"/>
                <w:lang w:eastAsia="en-US"/>
              </w:rPr>
              <w:t>/02/2023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2042E7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02</w:t>
            </w:r>
            <w:r w:rsidR="007E5192">
              <w:rPr>
                <w:rFonts w:cstheme="minorHAnsi"/>
                <w:lang w:eastAsia="en-US"/>
              </w:rPr>
              <w:t>/03</w:t>
            </w:r>
            <w:r w:rsidR="007E5192">
              <w:rPr>
                <w:rFonts w:cstheme="minorHAnsi"/>
                <w:lang w:eastAsia="en-US"/>
              </w:rPr>
              <w:t>/2023</w:t>
            </w:r>
          </w:p>
        </w:tc>
      </w:tr>
    </w:tbl>
    <w:p w:rsidR="007E5192" w:rsidRDefault="007E5192" w:rsidP="007E5192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</w:t>
      </w:r>
      <w:r>
        <w:rPr>
          <w:rFonts w:ascii="Arial" w:hAnsi="Arial" w:cs="Arial"/>
          <w:sz w:val="20"/>
          <w:szCs w:val="20"/>
        </w:rPr>
        <w:t>TCE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 do Estado</w:t>
      </w:r>
      <w:r>
        <w:rPr>
          <w:rFonts w:ascii="Arial" w:hAnsi="Arial" w:cs="Arial"/>
          <w:sz w:val="20"/>
          <w:szCs w:val="20"/>
        </w:rPr>
        <w:t xml:space="preserve">), do dia vinte e </w:t>
      </w:r>
      <w:r>
        <w:rPr>
          <w:rFonts w:ascii="Arial" w:hAnsi="Arial" w:cs="Arial"/>
          <w:sz w:val="20"/>
          <w:szCs w:val="20"/>
        </w:rPr>
        <w:t>oito</w:t>
      </w:r>
      <w:r>
        <w:rPr>
          <w:rFonts w:ascii="Arial" w:hAnsi="Arial" w:cs="Arial"/>
          <w:sz w:val="20"/>
          <w:szCs w:val="20"/>
        </w:rPr>
        <w:t xml:space="preserve"> de fevereir</w:t>
      </w:r>
      <w:r>
        <w:rPr>
          <w:rFonts w:ascii="Arial" w:hAnsi="Arial" w:cs="Arial"/>
          <w:sz w:val="20"/>
          <w:szCs w:val="20"/>
        </w:rPr>
        <w:t>o de dois mil e vinte e três (28</w:t>
      </w:r>
      <w:r>
        <w:rPr>
          <w:rFonts w:ascii="Arial" w:hAnsi="Arial" w:cs="Arial"/>
          <w:sz w:val="20"/>
          <w:szCs w:val="20"/>
        </w:rPr>
        <w:t xml:space="preserve">/02/2023) a </w:t>
      </w:r>
      <w:r w:rsidR="002042E7">
        <w:rPr>
          <w:rFonts w:ascii="Arial" w:hAnsi="Arial" w:cs="Arial"/>
          <w:sz w:val="20"/>
          <w:szCs w:val="20"/>
        </w:rPr>
        <w:t>dois</w:t>
      </w:r>
      <w:r>
        <w:rPr>
          <w:rFonts w:ascii="Arial" w:hAnsi="Arial" w:cs="Arial"/>
          <w:sz w:val="20"/>
          <w:szCs w:val="20"/>
        </w:rPr>
        <w:t xml:space="preserve"> de març</w:t>
      </w:r>
      <w:r w:rsidR="002042E7">
        <w:rPr>
          <w:rFonts w:ascii="Arial" w:hAnsi="Arial" w:cs="Arial"/>
          <w:sz w:val="20"/>
          <w:szCs w:val="20"/>
        </w:rPr>
        <w:t>o de dois mil e vinte e três (02</w:t>
      </w:r>
      <w:r>
        <w:rPr>
          <w:rFonts w:ascii="Arial" w:hAnsi="Arial" w:cs="Arial"/>
          <w:sz w:val="20"/>
          <w:szCs w:val="20"/>
        </w:rPr>
        <w:t>/03</w:t>
      </w:r>
      <w:r>
        <w:rPr>
          <w:rFonts w:ascii="Arial" w:hAnsi="Arial" w:cs="Arial"/>
          <w:sz w:val="20"/>
          <w:szCs w:val="20"/>
        </w:rPr>
        <w:t>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7E5192" w:rsidRDefault="007E5192" w:rsidP="007E5192">
      <w:pPr>
        <w:spacing w:before="30" w:after="30"/>
        <w:jc w:val="both"/>
        <w:rPr>
          <w:rFonts w:cstheme="minorHAnsi"/>
        </w:rPr>
      </w:pPr>
    </w:p>
    <w:p w:rsidR="007E5192" w:rsidRDefault="007E5192" w:rsidP="007E5192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7E5192" w:rsidTr="00420017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2" w:rsidRDefault="007E5192" w:rsidP="00420017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7E5192" w:rsidTr="00420017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2" w:rsidRDefault="007E5192" w:rsidP="00420017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2" w:rsidRDefault="007E5192" w:rsidP="00420017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2" w:rsidRDefault="007E5192" w:rsidP="00420017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2" w:rsidRDefault="007E5192" w:rsidP="00420017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7E5192" w:rsidRDefault="007E5192" w:rsidP="007E5192">
      <w:pPr>
        <w:jc w:val="right"/>
        <w:rPr>
          <w:rFonts w:cstheme="minorHAnsi"/>
        </w:rPr>
      </w:pPr>
    </w:p>
    <w:p w:rsidR="007E5192" w:rsidRDefault="007E5192" w:rsidP="007E5192">
      <w:pPr>
        <w:jc w:val="right"/>
        <w:rPr>
          <w:rFonts w:cstheme="minorHAnsi"/>
        </w:rPr>
      </w:pPr>
    </w:p>
    <w:p w:rsidR="007E5192" w:rsidRDefault="007E5192" w:rsidP="007E5192">
      <w:pPr>
        <w:jc w:val="both"/>
        <w:rPr>
          <w:rFonts w:cstheme="minorHAnsi"/>
        </w:rPr>
      </w:pPr>
    </w:p>
    <w:p w:rsidR="007E5192" w:rsidRDefault="007E5192" w:rsidP="007E5192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7E5192" w:rsidTr="0042001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7E5192" w:rsidRDefault="007E5192" w:rsidP="0042001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7E5192" w:rsidRDefault="007E5192" w:rsidP="00420017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E5192" w:rsidRDefault="007E5192" w:rsidP="00420017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92" w:rsidRDefault="007E5192" w:rsidP="00420017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7E5192" w:rsidRDefault="007E5192" w:rsidP="007E5192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7E5192" w:rsidRDefault="007E5192" w:rsidP="007E5192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7E5192" w:rsidTr="0042001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7E5192" w:rsidRPr="0053349B" w:rsidTr="0042001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7E5192" w:rsidTr="00420017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2" w:rsidRDefault="007E5192" w:rsidP="00420017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7E5192" w:rsidRDefault="007E5192" w:rsidP="007E5192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7E5192" w:rsidTr="0042001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7E5192" w:rsidTr="0042001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192" w:rsidRPr="00FC6E72" w:rsidRDefault="007E5192" w:rsidP="00420017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 w:rsidR="002042E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) </w:t>
            </w:r>
            <w:r w:rsidR="002042E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duas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diária</w:t>
            </w:r>
            <w:r w:rsidR="002042E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s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>TCE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>Tribunal de Contas do Estado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d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vinte e 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>oito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fevereir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>o de dois mil e vinte e três (28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/02/2023) a </w:t>
            </w:r>
            <w:r w:rsidR="00A12962">
              <w:rPr>
                <w:rFonts w:ascii="Arial" w:hAnsi="Arial" w:cs="Arial"/>
                <w:sz w:val="20"/>
                <w:szCs w:val="20"/>
                <w:lang w:eastAsia="en-US"/>
              </w:rPr>
              <w:t>dois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março </w:t>
            </w:r>
            <w:r w:rsidR="00A12962">
              <w:rPr>
                <w:rFonts w:ascii="Arial" w:hAnsi="Arial" w:cs="Arial"/>
                <w:sz w:val="20"/>
                <w:szCs w:val="20"/>
                <w:lang w:eastAsia="en-US"/>
              </w:rPr>
              <w:t>de dois mil e vinte e três (02</w:t>
            </w:r>
            <w:r w:rsidR="00EC5E8B">
              <w:rPr>
                <w:rFonts w:ascii="Arial" w:hAnsi="Arial" w:cs="Arial"/>
                <w:sz w:val="20"/>
                <w:szCs w:val="20"/>
                <w:lang w:eastAsia="en-US"/>
              </w:rPr>
              <w:t>/03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/2023)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7E5192" w:rsidRDefault="007E5192" w:rsidP="00420017">
            <w:pPr>
              <w:spacing w:before="30" w:after="30" w:line="276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7E5192" w:rsidTr="00420017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7E5192" w:rsidTr="00420017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 w:rsidR="00EC5E8B">
              <w:rPr>
                <w:rFonts w:cstheme="minorHAnsi"/>
                <w:b/>
                <w:bCs/>
                <w:lang w:eastAsia="en-US"/>
              </w:rPr>
              <w:t>28</w:t>
            </w:r>
            <w:r>
              <w:rPr>
                <w:rFonts w:cstheme="minorHAnsi"/>
                <w:b/>
                <w:bCs/>
                <w:lang w:eastAsia="en-US"/>
              </w:rPr>
              <w:t>/02/2023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Chegada: </w:t>
            </w:r>
            <w:r w:rsidR="00A12962">
              <w:rPr>
                <w:rFonts w:cstheme="minorHAnsi"/>
                <w:b/>
                <w:bCs/>
                <w:lang w:eastAsia="en-US"/>
              </w:rPr>
              <w:t>02</w:t>
            </w:r>
            <w:r w:rsidR="00EC5E8B">
              <w:rPr>
                <w:rFonts w:cstheme="minorHAnsi"/>
                <w:b/>
                <w:bCs/>
                <w:lang w:eastAsia="en-US"/>
              </w:rPr>
              <w:t>/03</w:t>
            </w:r>
            <w:r>
              <w:rPr>
                <w:rFonts w:cstheme="minorHAnsi"/>
                <w:b/>
                <w:bCs/>
                <w:lang w:eastAsia="en-US"/>
              </w:rPr>
              <w:t>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 w:rsidR="00EC5E8B">
              <w:rPr>
                <w:rFonts w:cstheme="minorHAnsi"/>
                <w:b/>
                <w:bCs/>
                <w:lang w:eastAsia="en-US"/>
              </w:rPr>
              <w:t>017</w:t>
            </w:r>
          </w:p>
        </w:tc>
      </w:tr>
    </w:tbl>
    <w:p w:rsidR="007E5192" w:rsidRDefault="007E5192" w:rsidP="007E5192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7E5192" w:rsidTr="00420017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2" w:rsidRDefault="007E5192" w:rsidP="00420017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7E5192" w:rsidTr="00420017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7E5192" w:rsidTr="00420017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EC5E8B" w:rsidP="00EC5E8B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28</w:t>
            </w:r>
            <w:r w:rsidR="00A12962">
              <w:rPr>
                <w:rFonts w:cstheme="minorHAnsi"/>
                <w:lang w:eastAsia="en-US"/>
              </w:rPr>
              <w:t>/02/2023 a 02</w:t>
            </w:r>
            <w:r>
              <w:rPr>
                <w:rFonts w:cstheme="minorHAnsi"/>
                <w:lang w:eastAsia="en-US"/>
              </w:rPr>
              <w:t>/03</w:t>
            </w:r>
            <w:r w:rsidR="007E5192">
              <w:rPr>
                <w:rFonts w:cstheme="minorHAnsi"/>
                <w:lang w:eastAsia="en-US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8B" w:rsidRDefault="00EC5E8B" w:rsidP="00EC5E8B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a TCE (Tribunal de Contas do Estado), do dia vinte e oito de fevereiro de dois mil e vinte e três (28/02/2023) a </w:t>
            </w:r>
            <w:r w:rsidR="00A12962">
              <w:rPr>
                <w:rFonts w:ascii="Arial" w:hAnsi="Arial" w:cs="Arial"/>
                <w:sz w:val="20"/>
                <w:szCs w:val="20"/>
              </w:rPr>
              <w:t>dois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</w:t>
            </w:r>
            <w:r w:rsidR="00A12962">
              <w:rPr>
                <w:rFonts w:ascii="Arial" w:hAnsi="Arial" w:cs="Arial"/>
                <w:sz w:val="20"/>
                <w:szCs w:val="20"/>
              </w:rPr>
              <w:t>o de dois mil e vinte e três (02</w:t>
            </w:r>
            <w:r>
              <w:rPr>
                <w:rFonts w:ascii="Arial" w:hAnsi="Arial" w:cs="Arial"/>
                <w:sz w:val="20"/>
                <w:szCs w:val="20"/>
              </w:rPr>
              <w:t>/03/2023)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7E5192" w:rsidRDefault="007E5192" w:rsidP="00420017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7E5192" w:rsidTr="00420017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7E5192" w:rsidTr="00420017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7E5192" w:rsidP="00420017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7E5192" w:rsidRDefault="007E5192" w:rsidP="007E5192">
      <w:pPr>
        <w:rPr>
          <w:rFonts w:cstheme="minorHAnsi"/>
        </w:rPr>
      </w:pPr>
    </w:p>
    <w:p w:rsidR="007E5192" w:rsidRDefault="00EC5E8B" w:rsidP="007E5192">
      <w:pPr>
        <w:jc w:val="right"/>
        <w:rPr>
          <w:rFonts w:cstheme="minorHAnsi"/>
        </w:rPr>
      </w:pPr>
      <w:r>
        <w:rPr>
          <w:rFonts w:cstheme="minorHAnsi"/>
        </w:rPr>
        <w:t>Colinas do Tocantins/TO, 28</w:t>
      </w:r>
      <w:r w:rsidR="007E5192">
        <w:rPr>
          <w:rFonts w:cstheme="minorHAnsi"/>
        </w:rPr>
        <w:t xml:space="preserve"> de fevereiro de 2023.</w:t>
      </w:r>
    </w:p>
    <w:p w:rsidR="007E5192" w:rsidRDefault="007E5192" w:rsidP="007E5192">
      <w:pPr>
        <w:ind w:right="-568"/>
        <w:jc w:val="both"/>
        <w:rPr>
          <w:rFonts w:cstheme="minorHAnsi"/>
        </w:rPr>
      </w:pPr>
    </w:p>
    <w:p w:rsidR="007E5192" w:rsidRDefault="007E5192" w:rsidP="007E5192">
      <w:pPr>
        <w:ind w:right="-568"/>
        <w:jc w:val="both"/>
        <w:rPr>
          <w:rFonts w:cstheme="minorHAnsi"/>
        </w:rPr>
      </w:pPr>
    </w:p>
    <w:p w:rsidR="007E5192" w:rsidRDefault="007E5192" w:rsidP="007E5192">
      <w:pPr>
        <w:ind w:right="-568"/>
        <w:jc w:val="both"/>
        <w:rPr>
          <w:rFonts w:cstheme="minorHAnsi"/>
        </w:rPr>
      </w:pPr>
    </w:p>
    <w:p w:rsidR="007E5192" w:rsidRDefault="007E5192" w:rsidP="007E5192">
      <w:pPr>
        <w:ind w:right="-568"/>
        <w:jc w:val="both"/>
        <w:rPr>
          <w:rFonts w:cstheme="minorHAnsi"/>
        </w:rPr>
      </w:pPr>
    </w:p>
    <w:p w:rsidR="00EC5E8B" w:rsidRDefault="00EC5E8B" w:rsidP="007E5192">
      <w:pPr>
        <w:ind w:right="-568"/>
        <w:jc w:val="both"/>
        <w:rPr>
          <w:rFonts w:cstheme="minorHAnsi"/>
        </w:rPr>
      </w:pPr>
    </w:p>
    <w:p w:rsidR="007E5192" w:rsidRDefault="007E5192" w:rsidP="007E5192">
      <w:pPr>
        <w:jc w:val="both"/>
        <w:rPr>
          <w:rFonts w:cstheme="minorHAnsi"/>
        </w:rPr>
      </w:pPr>
    </w:p>
    <w:p w:rsidR="007E5192" w:rsidRDefault="007E5192" w:rsidP="007E5192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7E5192" w:rsidTr="00420017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92" w:rsidRDefault="007E5192" w:rsidP="00420017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7E5192" w:rsidRDefault="007E5192" w:rsidP="007E5192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7E5192" w:rsidRDefault="007E5192" w:rsidP="007E5192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7E5192" w:rsidRDefault="007E5192" w:rsidP="007E5192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EC5E8B" w:rsidP="007E5192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PORTARIA DE DIÁRIA - Nº 017</w:t>
      </w:r>
      <w:r w:rsidR="007E5192"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7E5192" w:rsidRDefault="00EC5E8B" w:rsidP="007E5192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7E5192">
        <w:rPr>
          <w:rFonts w:ascii="Arial" w:hAnsi="Arial" w:cs="Arial"/>
          <w:b/>
          <w:sz w:val="24"/>
          <w:szCs w:val="24"/>
        </w:rPr>
        <w:t xml:space="preserve"> de fevereiro de 2023.</w:t>
      </w:r>
    </w:p>
    <w:p w:rsidR="007E5192" w:rsidRDefault="007E5192" w:rsidP="007E5192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7E5192" w:rsidRDefault="007E5192" w:rsidP="007E5192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7E5192" w:rsidRDefault="007E5192" w:rsidP="007E5192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7E5192" w:rsidRDefault="007E5192" w:rsidP="007E5192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5192" w:rsidRDefault="007E5192" w:rsidP="007E5192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7E5192" w:rsidRDefault="007E5192" w:rsidP="007E5192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C5E8B" w:rsidRPr="00FC6E72" w:rsidRDefault="00EC5E8B" w:rsidP="00EC5E8B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</w:t>
      </w:r>
      <w:r w:rsidR="00A12962">
        <w:rPr>
          <w:rFonts w:ascii="Arial" w:eastAsia="Times New Roman" w:hAnsi="Arial" w:cs="Arial"/>
          <w:iCs/>
          <w:sz w:val="20"/>
          <w:szCs w:val="20"/>
          <w:lang w:eastAsia="en-US"/>
        </w:rPr>
        <w:t>oncessão de (002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) </w:t>
      </w:r>
      <w:r w:rsidR="00A12962">
        <w:rPr>
          <w:rFonts w:ascii="Arial" w:eastAsia="Times New Roman" w:hAnsi="Arial" w:cs="Arial"/>
          <w:iCs/>
          <w:sz w:val="20"/>
          <w:szCs w:val="20"/>
          <w:lang w:eastAsia="en-US"/>
        </w:rPr>
        <w:t>duas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diária</w:t>
      </w:r>
      <w:r w:rsidR="00A12962">
        <w:rPr>
          <w:rFonts w:ascii="Arial" w:eastAsia="Times New Roman" w:hAnsi="Arial" w:cs="Arial"/>
          <w:iCs/>
          <w:sz w:val="20"/>
          <w:szCs w:val="20"/>
          <w:lang w:eastAsia="en-US"/>
        </w:rPr>
        <w:t>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TCE (Tribunal de Contas do Estado),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 xml:space="preserve">vinte e oito de fevereiro de dois mil e vinte e três (28/02/2023) a </w:t>
      </w:r>
      <w:r w:rsidR="00A12962">
        <w:rPr>
          <w:rFonts w:ascii="Arial" w:hAnsi="Arial" w:cs="Arial"/>
          <w:sz w:val="20"/>
          <w:szCs w:val="20"/>
          <w:lang w:eastAsia="en-US"/>
        </w:rPr>
        <w:t>dois</w:t>
      </w:r>
      <w:r>
        <w:rPr>
          <w:rFonts w:ascii="Arial" w:hAnsi="Arial" w:cs="Arial"/>
          <w:sz w:val="20"/>
          <w:szCs w:val="20"/>
          <w:lang w:eastAsia="en-US"/>
        </w:rPr>
        <w:t xml:space="preserve"> de março </w:t>
      </w:r>
      <w:r w:rsidR="00A12962">
        <w:rPr>
          <w:rFonts w:ascii="Arial" w:hAnsi="Arial" w:cs="Arial"/>
          <w:sz w:val="20"/>
          <w:szCs w:val="20"/>
          <w:lang w:eastAsia="en-US"/>
        </w:rPr>
        <w:t>de dois mil e vinte e três (02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/03/2023)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7E5192" w:rsidRDefault="007E5192" w:rsidP="007E5192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E5192" w:rsidRDefault="007E5192" w:rsidP="007E5192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7E5192" w:rsidRDefault="007E5192" w:rsidP="007E5192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7E5192" w:rsidRDefault="007E5192" w:rsidP="007E5192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</w:t>
      </w:r>
      <w:r w:rsidR="00EC5E8B">
        <w:rPr>
          <w:rFonts w:ascii="Arial" w:hAnsi="Arial" w:cs="Arial"/>
          <w:sz w:val="24"/>
          <w:szCs w:val="24"/>
        </w:rPr>
        <w:t>L DE COLINAS DO TOCANTINS/TO, 28</w:t>
      </w:r>
      <w:r>
        <w:rPr>
          <w:rFonts w:ascii="Arial" w:hAnsi="Arial" w:cs="Arial"/>
          <w:sz w:val="24"/>
          <w:szCs w:val="24"/>
        </w:rPr>
        <w:t xml:space="preserve"> DE FEVEREIRO DE 2023.</w:t>
      </w: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7E5192" w:rsidRDefault="007E5192" w:rsidP="007E5192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7E5192" w:rsidRDefault="007E5192" w:rsidP="007E5192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7E5192" w:rsidRDefault="007E5192" w:rsidP="007E5192">
      <w:pPr>
        <w:rPr>
          <w:rFonts w:cstheme="minorHAnsi"/>
          <w:sz w:val="20"/>
        </w:rPr>
      </w:pPr>
    </w:p>
    <w:p w:rsidR="007E5192" w:rsidRDefault="007E5192" w:rsidP="007E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RECIBO</w:t>
      </w:r>
    </w:p>
    <w:p w:rsidR="007E5192" w:rsidRDefault="007E5192" w:rsidP="007E5192">
      <w:pPr>
        <w:rPr>
          <w:rFonts w:ascii="Arial" w:hAnsi="Arial" w:cs="Arial"/>
          <w:b/>
          <w:sz w:val="24"/>
          <w:szCs w:val="24"/>
        </w:rPr>
      </w:pPr>
    </w:p>
    <w:p w:rsidR="007E5192" w:rsidRDefault="002042E7" w:rsidP="007E51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R$ 1.0</w:t>
      </w:r>
      <w:r w:rsidR="007E5192">
        <w:rPr>
          <w:rFonts w:ascii="Arial" w:hAnsi="Arial" w:cs="Arial"/>
          <w:b/>
          <w:sz w:val="24"/>
          <w:szCs w:val="24"/>
        </w:rPr>
        <w:t>00,00</w:t>
      </w:r>
    </w:p>
    <w:p w:rsidR="007E5192" w:rsidRDefault="007E5192" w:rsidP="007E5192">
      <w:pPr>
        <w:rPr>
          <w:rFonts w:ascii="Arial" w:hAnsi="Arial" w:cs="Arial"/>
          <w:sz w:val="24"/>
          <w:szCs w:val="24"/>
        </w:rPr>
      </w:pPr>
    </w:p>
    <w:p w:rsidR="007E5192" w:rsidRDefault="007E5192" w:rsidP="007E5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5192" w:rsidRDefault="007E5192" w:rsidP="007E5192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 da Câmara Municipal de Colinas do Tocantins</w:t>
      </w:r>
      <w:r w:rsidR="002042E7">
        <w:rPr>
          <w:rFonts w:ascii="Arial" w:hAnsi="Arial" w:cs="Arial"/>
          <w:b/>
          <w:sz w:val="24"/>
          <w:szCs w:val="24"/>
        </w:rPr>
        <w:t>, a importância supra de R$ R$ 1.000,00 (Um mil</w:t>
      </w:r>
      <w:r>
        <w:rPr>
          <w:rFonts w:ascii="Arial" w:hAnsi="Arial" w:cs="Arial"/>
          <w:b/>
          <w:sz w:val="24"/>
          <w:szCs w:val="24"/>
        </w:rPr>
        <w:t xml:space="preserve"> reais), para custeio de viagem para Palmas do Toc</w:t>
      </w:r>
      <w:r w:rsidR="002042E7">
        <w:rPr>
          <w:rFonts w:ascii="Arial" w:hAnsi="Arial" w:cs="Arial"/>
          <w:b/>
          <w:sz w:val="24"/>
          <w:szCs w:val="24"/>
        </w:rPr>
        <w:t>antins, conforme Portaria Nº 017/2023, de 28</w:t>
      </w:r>
      <w:r>
        <w:rPr>
          <w:rFonts w:ascii="Arial" w:hAnsi="Arial" w:cs="Arial"/>
          <w:b/>
          <w:sz w:val="24"/>
          <w:szCs w:val="24"/>
        </w:rPr>
        <w:t>/02/2023.</w:t>
      </w:r>
    </w:p>
    <w:p w:rsidR="007E5192" w:rsidRDefault="007E5192" w:rsidP="007E5192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E5192" w:rsidRDefault="007E5192" w:rsidP="007E51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7E5192" w:rsidRDefault="007E5192" w:rsidP="007E5192">
      <w:pPr>
        <w:jc w:val="both"/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5192" w:rsidRDefault="007E5192" w:rsidP="007E5192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7E5192" w:rsidRDefault="007E5192" w:rsidP="007E5192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tabs>
          <w:tab w:val="right" w:pos="8504"/>
        </w:tabs>
        <w:rPr>
          <w:rFonts w:ascii="Arial" w:hAnsi="Arial" w:cs="Arial"/>
        </w:rPr>
      </w:pPr>
    </w:p>
    <w:p w:rsidR="007E5192" w:rsidRDefault="007E5192" w:rsidP="007E5192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7E5192" w:rsidRDefault="007E5192" w:rsidP="007E519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7E5192" w:rsidRDefault="007E5192" w:rsidP="007E5192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7E5192" w:rsidRDefault="007E5192" w:rsidP="007E5192"/>
    <w:p w:rsidR="00827F31" w:rsidRDefault="00827F31"/>
    <w:sectPr w:rsidR="00827F31" w:rsidSect="00680FCA">
      <w:headerReference w:type="default" r:id="rId5"/>
      <w:footerReference w:type="default" r:id="rId6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A12962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A12962" w:rsidP="0053349B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</w:t>
    </w:r>
    <w:r>
      <w:rPr>
        <w:sz w:val="20"/>
        <w:szCs w:val="20"/>
      </w:rPr>
      <w:t>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A12962" w:rsidP="0053349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3349B" w:rsidRDefault="00A1296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A12962" w:rsidP="0053349B">
    <w:pPr>
      <w:pStyle w:val="Cabealho"/>
    </w:pPr>
    <w:r>
      <w:rPr>
        <w:noProof/>
      </w:rPr>
      <w:drawing>
        <wp:inline distT="0" distB="0" distL="0" distR="0" wp14:anchorId="3701F253" wp14:editId="60BA2FA5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A12962" w:rsidP="0053349B">
    <w:pPr>
      <w:pStyle w:val="Cabealho"/>
    </w:pPr>
    <w:r>
      <w:t>ESTADO DO TOCANTINS</w:t>
    </w:r>
  </w:p>
  <w:p w:rsidR="0053349B" w:rsidRDefault="00A12962" w:rsidP="0053349B">
    <w:pPr>
      <w:pStyle w:val="Cabealho"/>
    </w:pPr>
    <w:r>
      <w:t>CÂMARA MUNICIPAL DE COLINAS DO TOCANTINS</w:t>
    </w:r>
  </w:p>
  <w:p w:rsidR="0053349B" w:rsidRDefault="00A12962" w:rsidP="0053349B">
    <w:pPr>
      <w:pStyle w:val="Cabealho"/>
      <w:pBdr>
        <w:top w:val="single" w:sz="4" w:space="1" w:color="auto"/>
      </w:pBdr>
      <w:jc w:val="both"/>
    </w:pPr>
  </w:p>
  <w:p w:rsidR="0053349B" w:rsidRDefault="00A12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F7"/>
    <w:rsid w:val="002042E7"/>
    <w:rsid w:val="007E5192"/>
    <w:rsid w:val="00827F31"/>
    <w:rsid w:val="00A12962"/>
    <w:rsid w:val="00C104F7"/>
    <w:rsid w:val="00E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9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7E5192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E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E5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E5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19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9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9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7E5192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E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E5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E5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19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9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2023-02-28T12:42:00Z</dcterms:created>
  <dcterms:modified xsi:type="dcterms:W3CDTF">2023-02-28T13:05:00Z</dcterms:modified>
</cp:coreProperties>
</file>