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38490707" w:rsidR="00F5145F" w:rsidRPr="00E27686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C918DC">
        <w:rPr>
          <w:rFonts w:ascii="Segoe UI" w:hAnsi="Segoe UI" w:cs="Segoe UI"/>
          <w:b/>
          <w:sz w:val="28"/>
          <w:szCs w:val="28"/>
          <w:u w:val="single"/>
        </w:rPr>
        <w:t>82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C918DC">
        <w:rPr>
          <w:rFonts w:ascii="Segoe UI" w:hAnsi="Segoe UI" w:cs="Segoe UI"/>
          <w:b/>
          <w:sz w:val="28"/>
          <w:szCs w:val="28"/>
          <w:u w:val="single"/>
        </w:rPr>
        <w:t>01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C918DC">
        <w:rPr>
          <w:rFonts w:ascii="Segoe UI" w:hAnsi="Segoe UI" w:cs="Segoe UI"/>
          <w:b/>
          <w:sz w:val="28"/>
          <w:szCs w:val="28"/>
          <w:u w:val="single"/>
        </w:rPr>
        <w:t>novem</w:t>
      </w:r>
      <w:r w:rsidR="00BE7823">
        <w:rPr>
          <w:rFonts w:ascii="Segoe UI" w:hAnsi="Segoe UI" w:cs="Segoe UI"/>
          <w:b/>
          <w:sz w:val="28"/>
          <w:szCs w:val="28"/>
          <w:u w:val="single"/>
        </w:rPr>
        <w:t>bro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072518" w:rsidRPr="00E2768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39D9EF5E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E27686">
        <w:rPr>
          <w:rFonts w:ascii="Segoe UI" w:hAnsi="Segoe UI" w:cs="Segoe UI"/>
          <w:i/>
        </w:rPr>
        <w:t>“</w:t>
      </w:r>
      <w:r w:rsidR="00BC4C2A" w:rsidRPr="00E27686">
        <w:rPr>
          <w:rFonts w:ascii="Segoe UI" w:hAnsi="Segoe UI" w:cs="Segoe UI"/>
          <w:i/>
        </w:rPr>
        <w:t xml:space="preserve">Dispõe sobre </w:t>
      </w:r>
      <w:r w:rsidR="00E674B1">
        <w:rPr>
          <w:rFonts w:ascii="Segoe UI" w:hAnsi="Segoe UI" w:cs="Segoe UI"/>
          <w:i/>
        </w:rPr>
        <w:t>nomeação</w:t>
      </w:r>
      <w:r w:rsidR="00BC4C2A" w:rsidRPr="00E27686">
        <w:rPr>
          <w:rFonts w:ascii="Segoe UI" w:hAnsi="Segoe UI" w:cs="Segoe UI"/>
          <w:i/>
        </w:rPr>
        <w:t xml:space="preserve"> de Servidor</w:t>
      </w:r>
      <w:r w:rsidR="002B0E7A">
        <w:rPr>
          <w:rFonts w:ascii="Segoe UI" w:hAnsi="Segoe UI" w:cs="Segoe UI"/>
          <w:i/>
        </w:rPr>
        <w:t>(a)</w:t>
      </w:r>
      <w:r w:rsidR="00BE7823">
        <w:rPr>
          <w:rFonts w:ascii="Segoe UI" w:hAnsi="Segoe UI" w:cs="Segoe UI"/>
          <w:i/>
        </w:rPr>
        <w:t xml:space="preserve"> </w:t>
      </w:r>
      <w:r w:rsidR="00BC4C2A" w:rsidRPr="00E27686">
        <w:rPr>
          <w:rFonts w:ascii="Segoe UI" w:hAnsi="Segoe UI" w:cs="Segoe UI"/>
          <w:i/>
        </w:rPr>
        <w:t>Comissionado da Câmara Municipal de Colinas do Tocantins, e dá outras providências</w:t>
      </w:r>
      <w:r w:rsidRPr="00E27686">
        <w:rPr>
          <w:rFonts w:ascii="Segoe UI" w:hAnsi="Segoe UI" w:cs="Segoe UI"/>
          <w:i/>
        </w:rPr>
        <w:t>.”</w:t>
      </w:r>
    </w:p>
    <w:p w14:paraId="6FECA744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64D9CFC4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 xml:space="preserve">, no uso de suas atribuições legais e do disposto no Regimento Interno, </w:t>
      </w:r>
    </w:p>
    <w:p w14:paraId="130479FB" w14:textId="77777777" w:rsidR="00F5145F" w:rsidRPr="00E27686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A4067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7A6F702C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0DF982DD" w14:textId="21CECC3A" w:rsidR="00BC4C2A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Art. 1º.</w:t>
      </w:r>
      <w:r w:rsidRPr="00E27686">
        <w:rPr>
          <w:rFonts w:ascii="Segoe UI" w:hAnsi="Segoe UI" w:cs="Segoe UI"/>
        </w:rPr>
        <w:t xml:space="preserve"> </w:t>
      </w:r>
      <w:r w:rsidR="00E674B1">
        <w:rPr>
          <w:rFonts w:ascii="Segoe UI" w:hAnsi="Segoe UI" w:cs="Segoe UI"/>
        </w:rPr>
        <w:t>Nomear</w:t>
      </w:r>
      <w:r w:rsidR="00E912B0">
        <w:rPr>
          <w:rFonts w:ascii="Segoe UI" w:hAnsi="Segoe UI" w:cs="Segoe UI"/>
        </w:rPr>
        <w:t xml:space="preserve"> </w:t>
      </w:r>
      <w:r w:rsidR="00C918DC">
        <w:rPr>
          <w:rFonts w:ascii="Segoe UI" w:hAnsi="Segoe UI" w:cs="Segoe UI"/>
        </w:rPr>
        <w:t>o</w:t>
      </w:r>
      <w:r w:rsidR="00E912B0">
        <w:rPr>
          <w:rFonts w:ascii="Segoe UI" w:hAnsi="Segoe UI" w:cs="Segoe UI"/>
        </w:rPr>
        <w:t xml:space="preserve"> servidor</w:t>
      </w:r>
      <w:r w:rsidR="00BE7823">
        <w:rPr>
          <w:rFonts w:ascii="Segoe UI" w:hAnsi="Segoe UI" w:cs="Segoe UI"/>
        </w:rPr>
        <w:t xml:space="preserve"> </w:t>
      </w:r>
      <w:r w:rsidR="00C918DC">
        <w:rPr>
          <w:rFonts w:ascii="Segoe UI" w:hAnsi="Segoe UI" w:cs="Segoe UI"/>
          <w:b/>
        </w:rPr>
        <w:t>JOSUÉ JOAQUIM DA PAIXÃO NETO</w:t>
      </w:r>
      <w:r w:rsidR="001F2638">
        <w:rPr>
          <w:rFonts w:ascii="Segoe UI" w:hAnsi="Segoe UI" w:cs="Segoe UI"/>
        </w:rPr>
        <w:t xml:space="preserve"> </w:t>
      </w:r>
      <w:r w:rsidR="00E674B1">
        <w:rPr>
          <w:rFonts w:ascii="Segoe UI" w:hAnsi="Segoe UI" w:cs="Segoe UI"/>
        </w:rPr>
        <w:t>para exercer o</w:t>
      </w:r>
      <w:r w:rsidR="00BE7823">
        <w:rPr>
          <w:rFonts w:ascii="Segoe UI" w:hAnsi="Segoe UI" w:cs="Segoe UI"/>
        </w:rPr>
        <w:t xml:space="preserve"> cargo em comissão de </w:t>
      </w:r>
      <w:r w:rsidR="00E674B1">
        <w:rPr>
          <w:rFonts w:ascii="Segoe UI" w:hAnsi="Segoe UI" w:cs="Segoe UI"/>
          <w:i/>
          <w:iCs/>
        </w:rPr>
        <w:t>ASSESSOR DE GABINETE PARLAMENTAR</w:t>
      </w:r>
      <w:r w:rsidR="00E674B1">
        <w:rPr>
          <w:rFonts w:ascii="Segoe UI" w:hAnsi="Segoe UI" w:cs="Segoe UI"/>
        </w:rPr>
        <w:t>, com lotação no Gabinete da Presidência</w:t>
      </w:r>
      <w:r w:rsidR="00BE7823">
        <w:rPr>
          <w:rFonts w:ascii="Segoe UI" w:hAnsi="Segoe UI" w:cs="Segoe UI"/>
        </w:rPr>
        <w:t>.</w:t>
      </w:r>
    </w:p>
    <w:p w14:paraId="381E234A" w14:textId="77777777" w:rsidR="00BC4C2A" w:rsidRPr="00E27686" w:rsidRDefault="00BC4C2A" w:rsidP="00BE7823">
      <w:pPr>
        <w:pStyle w:val="SemEspaamento"/>
        <w:jc w:val="both"/>
        <w:rPr>
          <w:rFonts w:ascii="Segoe UI" w:hAnsi="Segoe UI" w:cs="Segoe UI"/>
          <w:b/>
        </w:rPr>
      </w:pPr>
    </w:p>
    <w:p w14:paraId="773CA0E6" w14:textId="0CE1AC0C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 xml:space="preserve">Art. 2º. </w:t>
      </w:r>
      <w:r w:rsidRPr="00E27686">
        <w:rPr>
          <w:rFonts w:ascii="Segoe UI" w:hAnsi="Segoe UI" w:cs="Segoe UI"/>
        </w:rPr>
        <w:t>Esta portaria entra em vigor na data de sua publicação.</w:t>
      </w:r>
    </w:p>
    <w:p w14:paraId="448FA47A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173CBB28" w:rsidR="00F5145F" w:rsidRPr="00E27686" w:rsidRDefault="00F5145F" w:rsidP="00CC78A3">
      <w:pPr>
        <w:spacing w:line="276" w:lineRule="auto"/>
        <w:ind w:firstLine="1418"/>
        <w:jc w:val="right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>Colinas do Tocantins</w:t>
      </w:r>
      <w:r w:rsidR="00ED09C7" w:rsidRPr="00E27686">
        <w:rPr>
          <w:rFonts w:ascii="Segoe UI" w:hAnsi="Segoe UI" w:cs="Segoe UI"/>
        </w:rPr>
        <w:t xml:space="preserve"> - TO</w:t>
      </w:r>
      <w:r w:rsidRPr="00E27686">
        <w:rPr>
          <w:rFonts w:ascii="Segoe UI" w:hAnsi="Segoe UI" w:cs="Segoe UI"/>
        </w:rPr>
        <w:t xml:space="preserve">, </w:t>
      </w:r>
      <w:r w:rsidR="00C918DC">
        <w:rPr>
          <w:rFonts w:ascii="Segoe UI" w:hAnsi="Segoe UI" w:cs="Segoe UI"/>
        </w:rPr>
        <w:t>01</w:t>
      </w:r>
      <w:r w:rsidRPr="00E27686">
        <w:rPr>
          <w:rFonts w:ascii="Segoe UI" w:hAnsi="Segoe UI" w:cs="Segoe UI"/>
        </w:rPr>
        <w:t xml:space="preserve"> de </w:t>
      </w:r>
      <w:r w:rsidR="00C918DC">
        <w:rPr>
          <w:rFonts w:ascii="Segoe UI" w:hAnsi="Segoe UI" w:cs="Segoe UI"/>
        </w:rPr>
        <w:t>novembro</w:t>
      </w:r>
      <w:r w:rsidRPr="00E27686">
        <w:rPr>
          <w:rFonts w:ascii="Segoe UI" w:hAnsi="Segoe UI" w:cs="Segoe UI"/>
        </w:rPr>
        <w:t xml:space="preserve"> de 202</w:t>
      </w:r>
      <w:r w:rsidR="00072518" w:rsidRPr="00E27686">
        <w:rPr>
          <w:rFonts w:ascii="Segoe UI" w:hAnsi="Segoe UI" w:cs="Segoe UI"/>
        </w:rPr>
        <w:t>3</w:t>
      </w:r>
      <w:r w:rsidRPr="00E27686">
        <w:rPr>
          <w:rFonts w:ascii="Segoe UI" w:hAnsi="Segoe UI" w:cs="Segoe UI"/>
        </w:rPr>
        <w:t>.</w:t>
      </w:r>
    </w:p>
    <w:p w14:paraId="510237CC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5D2380CC" w14:textId="6B282D46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F5DBE34" w14:textId="4A56C0C2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E27686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4D37CF2" w14:textId="08012A72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  <w:r w:rsidR="00CC78A3">
        <w:rPr>
          <w:rStyle w:val="fontstyle21"/>
          <w:rFonts w:ascii="Segoe UI" w:hAnsi="Segoe UI" w:cs="Segoe UI"/>
          <w:color w:val="auto"/>
        </w:rPr>
        <w:t>da Câmara</w:t>
      </w:r>
    </w:p>
    <w:p w14:paraId="4B70CC17" w14:textId="1B1F7CCD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53D8D" w14:textId="561710BB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5606D23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917ECED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B32F6BF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6337870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3A64" w14:textId="77777777" w:rsidR="002211C6" w:rsidRDefault="002211C6" w:rsidP="004B52A2">
      <w:r>
        <w:separator/>
      </w:r>
    </w:p>
  </w:endnote>
  <w:endnote w:type="continuationSeparator" w:id="0">
    <w:p w14:paraId="32EE516E" w14:textId="77777777" w:rsidR="002211C6" w:rsidRDefault="002211C6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B7C3" w14:textId="77777777" w:rsidR="002211C6" w:rsidRDefault="002211C6" w:rsidP="004B52A2">
      <w:r>
        <w:separator/>
      </w:r>
    </w:p>
  </w:footnote>
  <w:footnote w:type="continuationSeparator" w:id="0">
    <w:p w14:paraId="3803E8E5" w14:textId="77777777" w:rsidR="002211C6" w:rsidRDefault="002211C6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2ABE"/>
    <w:rsid w:val="00011095"/>
    <w:rsid w:val="00046D96"/>
    <w:rsid w:val="00054DAF"/>
    <w:rsid w:val="00072518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2638"/>
    <w:rsid w:val="001F6A09"/>
    <w:rsid w:val="0022049B"/>
    <w:rsid w:val="002211C6"/>
    <w:rsid w:val="0022458B"/>
    <w:rsid w:val="00235ADF"/>
    <w:rsid w:val="002526BA"/>
    <w:rsid w:val="0027571E"/>
    <w:rsid w:val="00281E98"/>
    <w:rsid w:val="00286669"/>
    <w:rsid w:val="002B0E7A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3F5B41"/>
    <w:rsid w:val="004047DE"/>
    <w:rsid w:val="00406616"/>
    <w:rsid w:val="00412E7A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2891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11C67"/>
    <w:rsid w:val="0083320E"/>
    <w:rsid w:val="008361B3"/>
    <w:rsid w:val="00892259"/>
    <w:rsid w:val="00894D31"/>
    <w:rsid w:val="008C5887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C797D"/>
    <w:rsid w:val="009D0AF3"/>
    <w:rsid w:val="009D0BFD"/>
    <w:rsid w:val="009E40C6"/>
    <w:rsid w:val="00A132D5"/>
    <w:rsid w:val="00A219E8"/>
    <w:rsid w:val="00A53709"/>
    <w:rsid w:val="00A72B4C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04F5"/>
    <w:rsid w:val="00B37670"/>
    <w:rsid w:val="00B56308"/>
    <w:rsid w:val="00B66846"/>
    <w:rsid w:val="00B72A56"/>
    <w:rsid w:val="00BC4C2A"/>
    <w:rsid w:val="00BE1BA9"/>
    <w:rsid w:val="00BE3630"/>
    <w:rsid w:val="00BE7823"/>
    <w:rsid w:val="00BF0AED"/>
    <w:rsid w:val="00BF21F7"/>
    <w:rsid w:val="00BF5D20"/>
    <w:rsid w:val="00BF688A"/>
    <w:rsid w:val="00C01EF4"/>
    <w:rsid w:val="00C14E24"/>
    <w:rsid w:val="00C15C17"/>
    <w:rsid w:val="00C42838"/>
    <w:rsid w:val="00C520FF"/>
    <w:rsid w:val="00C91899"/>
    <w:rsid w:val="00C918DC"/>
    <w:rsid w:val="00CA5404"/>
    <w:rsid w:val="00CC4F65"/>
    <w:rsid w:val="00CC7136"/>
    <w:rsid w:val="00CC78A3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27686"/>
    <w:rsid w:val="00E40573"/>
    <w:rsid w:val="00E47707"/>
    <w:rsid w:val="00E53CCF"/>
    <w:rsid w:val="00E56978"/>
    <w:rsid w:val="00E57D53"/>
    <w:rsid w:val="00E6411C"/>
    <w:rsid w:val="00E674B1"/>
    <w:rsid w:val="00E76B77"/>
    <w:rsid w:val="00E912B0"/>
    <w:rsid w:val="00E91DB3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2023-10-10T19:57:00Z</cp:lastPrinted>
  <dcterms:created xsi:type="dcterms:W3CDTF">2023-11-01T16:46:00Z</dcterms:created>
  <dcterms:modified xsi:type="dcterms:W3CDTF">2023-11-01T16:46:00Z</dcterms:modified>
</cp:coreProperties>
</file>