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A5989" w14:textId="5039D2DA"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1E0264">
        <w:rPr>
          <w:rFonts w:ascii="Segoe UI" w:hAnsi="Segoe UI" w:cs="Segoe UI"/>
          <w:b/>
          <w:sz w:val="28"/>
          <w:szCs w:val="28"/>
          <w:u w:val="single"/>
        </w:rPr>
        <w:t>4</w:t>
      </w:r>
      <w:r w:rsidR="00C819B1">
        <w:rPr>
          <w:rFonts w:ascii="Segoe UI" w:hAnsi="Segoe UI" w:cs="Segoe UI"/>
          <w:b/>
          <w:sz w:val="28"/>
          <w:szCs w:val="28"/>
          <w:u w:val="single"/>
        </w:rPr>
        <w:t>4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1E0264">
        <w:rPr>
          <w:rFonts w:ascii="Segoe UI" w:hAnsi="Segoe UI" w:cs="Segoe UI"/>
          <w:b/>
          <w:sz w:val="28"/>
          <w:szCs w:val="28"/>
          <w:u w:val="single"/>
        </w:rPr>
        <w:t>05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1E0264">
        <w:rPr>
          <w:rFonts w:ascii="Segoe UI" w:hAnsi="Segoe UI" w:cs="Segoe UI"/>
          <w:b/>
          <w:sz w:val="28"/>
          <w:szCs w:val="28"/>
          <w:u w:val="single"/>
        </w:rPr>
        <w:t>MARÇO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534CE39D" w14:textId="77777777"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6B9E6A4" w14:textId="3C83E4AA"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C819B1">
        <w:rPr>
          <w:rFonts w:ascii="Segoe UI" w:hAnsi="Segoe UI" w:cs="Segoe UI"/>
          <w:i/>
        </w:rPr>
        <w:t>Designação de Servidores da Câmara Municipal de Colinas do Tocantins para auxiliar a Comissão Parlamentar de Inquérito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2D615640" w14:textId="1DA7055D" w:rsidR="00C819B1" w:rsidRPr="00DD1A20" w:rsidRDefault="00C819B1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32293D46" w14:textId="252DD638"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FB99F27" w14:textId="77777777"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11BBDE4" w14:textId="029E1CB6" w:rsidR="00C15C17" w:rsidRDefault="007933AF" w:rsidP="00FF592C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 w:rsidR="00C819B1">
        <w:rPr>
          <w:rFonts w:ascii="Segoe UI" w:hAnsi="Segoe UI" w:cs="Segoe UI"/>
        </w:rPr>
        <w:t>Designo os Servidores da Câmara Municipal de Colinas do Tocantins para auxiliar os trabalhos da Comissão Parlamentar de Inquérito – CPI, o seguintes servidores:</w:t>
      </w:r>
    </w:p>
    <w:p w14:paraId="06C01F01" w14:textId="77777777" w:rsidR="00C819B1" w:rsidRDefault="00C819B1" w:rsidP="00FF592C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13721547" w14:textId="6EB2184A" w:rsidR="00C819B1" w:rsidRDefault="00C819B1" w:rsidP="00FF592C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 – Érika de Sousa Braga;</w:t>
      </w:r>
    </w:p>
    <w:p w14:paraId="6814529C" w14:textId="290950B0" w:rsidR="00C819B1" w:rsidRDefault="00C819B1" w:rsidP="00FF592C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II </w:t>
      </w:r>
      <w:r w:rsidR="004C263C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</w:t>
      </w:r>
      <w:r w:rsidR="004C263C">
        <w:rPr>
          <w:rFonts w:ascii="Segoe UI" w:hAnsi="Segoe UI" w:cs="Segoe UI"/>
        </w:rPr>
        <w:t xml:space="preserve">Pedro Henrique </w:t>
      </w:r>
      <w:proofErr w:type="spellStart"/>
      <w:r w:rsidR="004C263C">
        <w:rPr>
          <w:rFonts w:ascii="Segoe UI" w:hAnsi="Segoe UI" w:cs="Segoe UI"/>
        </w:rPr>
        <w:t>Frasão</w:t>
      </w:r>
      <w:proofErr w:type="spellEnd"/>
      <w:r w:rsidR="004C263C">
        <w:rPr>
          <w:rFonts w:ascii="Segoe UI" w:hAnsi="Segoe UI" w:cs="Segoe UI"/>
        </w:rPr>
        <w:t xml:space="preserve"> Mendes;</w:t>
      </w:r>
    </w:p>
    <w:p w14:paraId="09194218" w14:textId="49C838EC" w:rsidR="004C263C" w:rsidRDefault="004C263C" w:rsidP="00FF592C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III – Paulo Roberto Ribeiro Pontes;</w:t>
      </w:r>
    </w:p>
    <w:p w14:paraId="0D7B2F0A" w14:textId="60470D69" w:rsidR="004C263C" w:rsidRDefault="004C263C" w:rsidP="00FF592C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IV – Fábio Alves Fernandes.</w:t>
      </w:r>
    </w:p>
    <w:p w14:paraId="280F4EF0" w14:textId="77777777" w:rsidR="001E0264" w:rsidRDefault="001E026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F9A5EF7" w14:textId="54863D45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 w:rsidR="004C263C"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bookmarkStart w:id="0" w:name="_GoBack"/>
      <w:bookmarkEnd w:id="0"/>
      <w:r>
        <w:rPr>
          <w:rFonts w:ascii="Segoe UI" w:hAnsi="Segoe UI" w:cs="Segoe UI"/>
        </w:rPr>
        <w:t>.</w:t>
      </w:r>
    </w:p>
    <w:p w14:paraId="42AFF38B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B34AA2" w14:textId="2B7D16D8" w:rsidR="007933AF" w:rsidRPr="00D36D0F" w:rsidRDefault="00C15C17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2D7495">
        <w:rPr>
          <w:rFonts w:ascii="Segoe UI" w:hAnsi="Segoe UI" w:cs="Segoe UI"/>
        </w:rPr>
        <w:t>0</w:t>
      </w:r>
      <w:r w:rsidR="001E0264">
        <w:rPr>
          <w:rFonts w:ascii="Segoe UI" w:hAnsi="Segoe UI" w:cs="Segoe UI"/>
        </w:rPr>
        <w:t>5</w:t>
      </w:r>
      <w:r w:rsidR="007933AF">
        <w:rPr>
          <w:rFonts w:ascii="Segoe UI" w:hAnsi="Segoe UI" w:cs="Segoe UI"/>
        </w:rPr>
        <w:t xml:space="preserve"> de </w:t>
      </w:r>
      <w:r w:rsidR="001E0264">
        <w:rPr>
          <w:rFonts w:ascii="Segoe UI" w:hAnsi="Segoe UI" w:cs="Segoe UI"/>
        </w:rPr>
        <w:t>março</w:t>
      </w:r>
      <w:r w:rsidR="007933AF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1</w:t>
      </w:r>
      <w:r w:rsidR="007933AF" w:rsidRPr="00D36D0F">
        <w:rPr>
          <w:rFonts w:ascii="Segoe UI" w:hAnsi="Segoe UI" w:cs="Segoe UI"/>
        </w:rPr>
        <w:t>.</w:t>
      </w:r>
    </w:p>
    <w:p w14:paraId="3643016B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D7066E2" w14:textId="77777777"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8E22153" w14:textId="77777777" w:rsidR="001E0264" w:rsidRDefault="001E0264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16256A96" w14:textId="77777777" w:rsidR="001E0264" w:rsidRDefault="001E0264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6B9EB373" w14:textId="518F7138" w:rsidR="00C15C17" w:rsidRPr="00054DAF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sectPr w:rsidR="00C15C17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2AD33" w14:textId="77777777" w:rsidR="00BE7C94" w:rsidRDefault="00BE7C94" w:rsidP="004B52A2">
      <w:r>
        <w:separator/>
      </w:r>
    </w:p>
  </w:endnote>
  <w:endnote w:type="continuationSeparator" w:id="0">
    <w:p w14:paraId="6FCED6CA" w14:textId="77777777" w:rsidR="00BE7C94" w:rsidRDefault="00BE7C94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972A6" w14:textId="77777777" w:rsidR="00BE7C94" w:rsidRDefault="00BE7C94" w:rsidP="004B52A2">
      <w:r>
        <w:separator/>
      </w:r>
    </w:p>
  </w:footnote>
  <w:footnote w:type="continuationSeparator" w:id="0">
    <w:p w14:paraId="2828D5C6" w14:textId="77777777" w:rsidR="00BE7C94" w:rsidRDefault="00BE7C94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9FE"/>
    <w:rsid w:val="00126701"/>
    <w:rsid w:val="00145B7F"/>
    <w:rsid w:val="00150958"/>
    <w:rsid w:val="001920D7"/>
    <w:rsid w:val="001A2723"/>
    <w:rsid w:val="001C3E06"/>
    <w:rsid w:val="001D3CF4"/>
    <w:rsid w:val="001E0264"/>
    <w:rsid w:val="001E5758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2B05"/>
    <w:rsid w:val="00335BAE"/>
    <w:rsid w:val="00341E1F"/>
    <w:rsid w:val="00344F26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263C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C17F4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40C6"/>
    <w:rsid w:val="00A132D5"/>
    <w:rsid w:val="00A219E8"/>
    <w:rsid w:val="00A252DF"/>
    <w:rsid w:val="00A45967"/>
    <w:rsid w:val="00A53709"/>
    <w:rsid w:val="00A75AAB"/>
    <w:rsid w:val="00A80EF2"/>
    <w:rsid w:val="00A945C2"/>
    <w:rsid w:val="00AA0F4A"/>
    <w:rsid w:val="00AA134B"/>
    <w:rsid w:val="00AB01E3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B5FB1"/>
    <w:rsid w:val="00BD5CFA"/>
    <w:rsid w:val="00BE1BA9"/>
    <w:rsid w:val="00BE3630"/>
    <w:rsid w:val="00BE7C94"/>
    <w:rsid w:val="00BF0AED"/>
    <w:rsid w:val="00BF21F7"/>
    <w:rsid w:val="00BF688A"/>
    <w:rsid w:val="00C01EF4"/>
    <w:rsid w:val="00C15C17"/>
    <w:rsid w:val="00C42838"/>
    <w:rsid w:val="00C819B1"/>
    <w:rsid w:val="00CA43EC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E40573"/>
    <w:rsid w:val="00E47707"/>
    <w:rsid w:val="00E53CCF"/>
    <w:rsid w:val="00E56978"/>
    <w:rsid w:val="00E57D53"/>
    <w:rsid w:val="00E6411C"/>
    <w:rsid w:val="00E76B77"/>
    <w:rsid w:val="00EE6EC8"/>
    <w:rsid w:val="00EF070C"/>
    <w:rsid w:val="00F1381E"/>
    <w:rsid w:val="00F226E6"/>
    <w:rsid w:val="00F354FF"/>
    <w:rsid w:val="00F35D84"/>
    <w:rsid w:val="00F708AB"/>
    <w:rsid w:val="00F74978"/>
    <w:rsid w:val="00F87AF4"/>
    <w:rsid w:val="00FB6B58"/>
    <w:rsid w:val="00FC21AD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37D2-371B-4F5E-B8F9-379A49B9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2021-02-03T19:27:00Z</cp:lastPrinted>
  <dcterms:created xsi:type="dcterms:W3CDTF">2021-03-05T19:11:00Z</dcterms:created>
  <dcterms:modified xsi:type="dcterms:W3CDTF">2021-03-05T19:11:00Z</dcterms:modified>
</cp:coreProperties>
</file>